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2C" w:rsidRDefault="00C00A2C"/>
    <w:p w:rsidR="00571347" w:rsidRPr="00571347" w:rsidRDefault="00632C9F" w:rsidP="00571347">
      <w:pPr>
        <w:tabs>
          <w:tab w:val="left" w:pos="5245"/>
          <w:tab w:val="left" w:pos="6804"/>
        </w:tabs>
        <w:spacing w:after="0" w:line="240" w:lineRule="auto"/>
        <w:jc w:val="center"/>
        <w:rPr>
          <w:b/>
          <w:color w:val="17365D" w:themeColor="text2" w:themeShade="BF"/>
          <w:sz w:val="40"/>
          <w:szCs w:val="40"/>
        </w:rPr>
      </w:pPr>
      <w:r>
        <w:rPr>
          <w:b/>
          <w:color w:val="17365D" w:themeColor="text2" w:themeShade="BF"/>
          <w:sz w:val="40"/>
          <w:szCs w:val="40"/>
        </w:rPr>
        <w:t>Prix de location</w:t>
      </w:r>
    </w:p>
    <w:p w:rsidR="005169B8" w:rsidRDefault="005169B8" w:rsidP="00571347">
      <w:pPr>
        <w:tabs>
          <w:tab w:val="left" w:pos="5245"/>
          <w:tab w:val="left" w:pos="6804"/>
        </w:tabs>
        <w:spacing w:after="0" w:line="240" w:lineRule="auto"/>
        <w:rPr>
          <w:sz w:val="20"/>
          <w:szCs w:val="20"/>
          <w:u w:val="single"/>
        </w:rPr>
      </w:pPr>
    </w:p>
    <w:p w:rsidR="00571347" w:rsidRDefault="00571347" w:rsidP="00571347">
      <w:pPr>
        <w:tabs>
          <w:tab w:val="left" w:pos="5245"/>
          <w:tab w:val="left" w:pos="6804"/>
        </w:tabs>
        <w:spacing w:after="0" w:line="240" w:lineRule="auto"/>
        <w:rPr>
          <w:sz w:val="20"/>
          <w:szCs w:val="20"/>
          <w:u w:val="single"/>
        </w:rPr>
      </w:pPr>
    </w:p>
    <w:p w:rsidR="0001740D" w:rsidRDefault="006467E8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91440</wp:posOffset>
            </wp:positionV>
            <wp:extent cx="3638550" cy="1449070"/>
            <wp:effectExtent l="19050" t="0" r="0" b="0"/>
            <wp:wrapNone/>
            <wp:docPr id="3" name="Image 0" descr="télécha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C9F" w:rsidRDefault="00632C9F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632C9F" w:rsidRPr="0027448C" w:rsidRDefault="001C681F" w:rsidP="0027448C">
      <w:pPr>
        <w:tabs>
          <w:tab w:val="left" w:pos="5245"/>
          <w:tab w:val="left" w:pos="6804"/>
        </w:tabs>
        <w:spacing w:after="0" w:line="240" w:lineRule="auto"/>
        <w:rPr>
          <w:b/>
          <w:color w:val="17365D" w:themeColor="text2" w:themeShade="BF"/>
          <w:sz w:val="26"/>
          <w:szCs w:val="26"/>
        </w:rPr>
      </w:pPr>
      <w:r>
        <w:rPr>
          <w:b/>
          <w:color w:val="17365D" w:themeColor="text2" w:themeShade="BF"/>
          <w:sz w:val="26"/>
          <w:szCs w:val="26"/>
        </w:rPr>
        <w:t>Fiat Ducato 15Q 2.3 JTD</w:t>
      </w:r>
    </w:p>
    <w:p w:rsidR="00632C9F" w:rsidRDefault="001C681F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3151</wp:posOffset>
            </wp:positionV>
            <wp:extent cx="2042621" cy="1535502"/>
            <wp:effectExtent l="19050" t="0" r="0" b="0"/>
            <wp:wrapNone/>
            <wp:docPr id="1" name="Image 0" descr="Fiat Duc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at Ducat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621" cy="1535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BE4" w:rsidRDefault="001C6BE4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1C6BE4" w:rsidRDefault="001C6BE4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1C6BE4" w:rsidRDefault="001C6BE4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1C6BE4" w:rsidRDefault="001C6BE4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1C6BE4" w:rsidRDefault="001C6BE4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1C6BE4" w:rsidRDefault="001C6BE4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1C6BE4" w:rsidRDefault="001C6BE4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1C6BE4" w:rsidRDefault="001C6BE4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1C6BE4" w:rsidRDefault="001C6BE4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1C6BE4" w:rsidRDefault="001C6BE4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27448C" w:rsidRPr="0027448C" w:rsidRDefault="0027448C" w:rsidP="0027448C">
      <w:pPr>
        <w:tabs>
          <w:tab w:val="left" w:pos="5245"/>
          <w:tab w:val="left" w:pos="6804"/>
        </w:tabs>
        <w:spacing w:after="0" w:line="240" w:lineRule="auto"/>
        <w:rPr>
          <w:b/>
          <w:color w:val="17365D" w:themeColor="text2" w:themeShade="BF"/>
          <w:sz w:val="26"/>
          <w:szCs w:val="26"/>
        </w:rPr>
      </w:pPr>
      <w:r w:rsidRPr="0027448C">
        <w:rPr>
          <w:b/>
          <w:color w:val="17365D" w:themeColor="text2" w:themeShade="BF"/>
          <w:sz w:val="20"/>
          <w:szCs w:val="20"/>
        </w:rPr>
        <w:t>Caractéristique du véhicule :</w:t>
      </w:r>
    </w:p>
    <w:p w:rsidR="0027448C" w:rsidRDefault="0027448C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27448C" w:rsidRDefault="0027448C" w:rsidP="0027448C">
      <w:pPr>
        <w:pStyle w:val="Paragraphedeliste"/>
        <w:numPr>
          <w:ilvl w:val="0"/>
          <w:numId w:val="1"/>
        </w:num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 places avant.</w:t>
      </w:r>
    </w:p>
    <w:p w:rsidR="0027448C" w:rsidRDefault="0027448C" w:rsidP="0027448C">
      <w:pPr>
        <w:pStyle w:val="Paragraphedeliste"/>
        <w:numPr>
          <w:ilvl w:val="0"/>
          <w:numId w:val="1"/>
        </w:num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632C9F" w:rsidRPr="0027448C">
        <w:rPr>
          <w:sz w:val="20"/>
          <w:szCs w:val="20"/>
        </w:rPr>
        <w:t>orte latérale coulissante</w:t>
      </w:r>
      <w:r>
        <w:rPr>
          <w:sz w:val="20"/>
          <w:szCs w:val="20"/>
        </w:rPr>
        <w:t xml:space="preserve"> avec vitre.</w:t>
      </w:r>
    </w:p>
    <w:p w:rsidR="00632C9F" w:rsidRDefault="0027448C" w:rsidP="0027448C">
      <w:pPr>
        <w:pStyle w:val="Paragraphedeliste"/>
        <w:numPr>
          <w:ilvl w:val="0"/>
          <w:numId w:val="1"/>
        </w:num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632C9F" w:rsidRPr="0027448C">
        <w:rPr>
          <w:sz w:val="20"/>
          <w:szCs w:val="20"/>
        </w:rPr>
        <w:t>orte arrière battante</w:t>
      </w:r>
      <w:r>
        <w:rPr>
          <w:sz w:val="20"/>
          <w:szCs w:val="20"/>
        </w:rPr>
        <w:t xml:space="preserve"> avec ouverture à 180°.</w:t>
      </w:r>
    </w:p>
    <w:p w:rsidR="0027448C" w:rsidRDefault="0027448C" w:rsidP="0027448C">
      <w:pPr>
        <w:pStyle w:val="Paragraphedeliste"/>
        <w:numPr>
          <w:ilvl w:val="0"/>
          <w:numId w:val="1"/>
        </w:num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Radio/CD</w:t>
      </w:r>
    </w:p>
    <w:p w:rsidR="0027448C" w:rsidRDefault="0027448C" w:rsidP="0027448C">
      <w:pPr>
        <w:pStyle w:val="Paragraphedeliste"/>
        <w:numPr>
          <w:ilvl w:val="0"/>
          <w:numId w:val="1"/>
        </w:num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Carburant : diesel</w:t>
      </w:r>
    </w:p>
    <w:p w:rsidR="0027448C" w:rsidRDefault="001C681F" w:rsidP="0027448C">
      <w:pPr>
        <w:pStyle w:val="Paragraphedeliste"/>
        <w:numPr>
          <w:ilvl w:val="0"/>
          <w:numId w:val="1"/>
        </w:num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Crochet d’attelage </w:t>
      </w:r>
    </w:p>
    <w:p w:rsidR="0027448C" w:rsidRDefault="0027448C" w:rsidP="0027448C">
      <w:pPr>
        <w:pStyle w:val="Paragraphedeliste"/>
        <w:numPr>
          <w:ilvl w:val="0"/>
          <w:numId w:val="1"/>
        </w:num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Dimension du véhicule : Longueur : </w:t>
      </w:r>
      <w:r w:rsidR="001C681F">
        <w:rPr>
          <w:sz w:val="20"/>
          <w:szCs w:val="20"/>
        </w:rPr>
        <w:t>5.60m</w:t>
      </w:r>
      <w:r>
        <w:rPr>
          <w:sz w:val="20"/>
          <w:szCs w:val="20"/>
        </w:rPr>
        <w:t xml:space="preserve">, Largeur : </w:t>
      </w:r>
      <w:r w:rsidR="001C681F">
        <w:rPr>
          <w:sz w:val="20"/>
          <w:szCs w:val="20"/>
        </w:rPr>
        <w:t>2</w:t>
      </w:r>
      <w:r w:rsidR="00C7536B">
        <w:rPr>
          <w:sz w:val="20"/>
          <w:szCs w:val="20"/>
        </w:rPr>
        <w:t>.</w:t>
      </w:r>
      <w:r w:rsidR="001C681F">
        <w:rPr>
          <w:sz w:val="20"/>
          <w:szCs w:val="20"/>
        </w:rPr>
        <w:t>00</w:t>
      </w:r>
      <w:r w:rsidR="00C7536B">
        <w:rPr>
          <w:sz w:val="20"/>
          <w:szCs w:val="20"/>
        </w:rPr>
        <w:t>m</w:t>
      </w:r>
      <w:r>
        <w:rPr>
          <w:sz w:val="20"/>
          <w:szCs w:val="20"/>
        </w:rPr>
        <w:t xml:space="preserve"> et Hauteur : </w:t>
      </w:r>
      <w:r w:rsidR="001C681F">
        <w:rPr>
          <w:sz w:val="20"/>
          <w:szCs w:val="20"/>
        </w:rPr>
        <w:t>2</w:t>
      </w:r>
      <w:r w:rsidR="00C7536B">
        <w:rPr>
          <w:sz w:val="20"/>
          <w:szCs w:val="20"/>
        </w:rPr>
        <w:t>.</w:t>
      </w:r>
      <w:r w:rsidR="001C681F">
        <w:rPr>
          <w:sz w:val="20"/>
          <w:szCs w:val="20"/>
        </w:rPr>
        <w:t>48</w:t>
      </w:r>
      <w:r w:rsidR="00C7536B">
        <w:rPr>
          <w:sz w:val="20"/>
          <w:szCs w:val="20"/>
        </w:rPr>
        <w:t>m</w:t>
      </w:r>
      <w:r>
        <w:rPr>
          <w:sz w:val="20"/>
          <w:szCs w:val="20"/>
        </w:rPr>
        <w:t>.</w:t>
      </w:r>
    </w:p>
    <w:p w:rsidR="0027448C" w:rsidRDefault="0027448C" w:rsidP="0027448C">
      <w:pPr>
        <w:pStyle w:val="Paragraphedeliste"/>
        <w:numPr>
          <w:ilvl w:val="0"/>
          <w:numId w:val="1"/>
        </w:num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 w:rsidRPr="0027448C">
        <w:rPr>
          <w:sz w:val="20"/>
          <w:szCs w:val="20"/>
        </w:rPr>
        <w:t xml:space="preserve">Volume de chargement : </w:t>
      </w:r>
      <w:r w:rsidR="001C681F">
        <w:rPr>
          <w:sz w:val="20"/>
          <w:szCs w:val="20"/>
        </w:rPr>
        <w:t>12</w:t>
      </w:r>
      <w:r w:rsidRPr="0027448C">
        <w:rPr>
          <w:sz w:val="20"/>
          <w:szCs w:val="20"/>
        </w:rPr>
        <w:t xml:space="preserve"> m3.</w:t>
      </w:r>
    </w:p>
    <w:p w:rsidR="0027448C" w:rsidRDefault="0027448C" w:rsidP="0027448C">
      <w:pPr>
        <w:pStyle w:val="Paragraphedeliste"/>
        <w:numPr>
          <w:ilvl w:val="0"/>
          <w:numId w:val="1"/>
        </w:num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Poids à vide : </w:t>
      </w:r>
      <w:r w:rsidR="001C681F">
        <w:rPr>
          <w:sz w:val="20"/>
          <w:szCs w:val="20"/>
        </w:rPr>
        <w:t>2050</w:t>
      </w:r>
      <w:r>
        <w:rPr>
          <w:sz w:val="20"/>
          <w:szCs w:val="20"/>
        </w:rPr>
        <w:t xml:space="preserve"> kg.</w:t>
      </w:r>
    </w:p>
    <w:p w:rsidR="0027448C" w:rsidRPr="0027448C" w:rsidRDefault="0027448C" w:rsidP="0027448C">
      <w:pPr>
        <w:pStyle w:val="Paragraphedeliste"/>
        <w:numPr>
          <w:ilvl w:val="0"/>
          <w:numId w:val="1"/>
        </w:num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Charge utile : </w:t>
      </w:r>
      <w:r w:rsidR="001C681F">
        <w:rPr>
          <w:sz w:val="20"/>
          <w:szCs w:val="20"/>
        </w:rPr>
        <w:t>1250</w:t>
      </w:r>
      <w:r>
        <w:rPr>
          <w:sz w:val="20"/>
          <w:szCs w:val="20"/>
        </w:rPr>
        <w:t xml:space="preserve"> kg.</w:t>
      </w:r>
    </w:p>
    <w:p w:rsidR="00632C9F" w:rsidRDefault="00632C9F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632C9F" w:rsidRDefault="00632C9F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632C9F" w:rsidRPr="005D4677" w:rsidRDefault="005D4677" w:rsidP="005D4677">
      <w:pPr>
        <w:tabs>
          <w:tab w:val="left" w:pos="5245"/>
          <w:tab w:val="left" w:pos="6804"/>
        </w:tabs>
        <w:spacing w:after="0" w:line="240" w:lineRule="auto"/>
        <w:rPr>
          <w:b/>
          <w:color w:val="17365D" w:themeColor="text2" w:themeShade="BF"/>
          <w:sz w:val="20"/>
          <w:szCs w:val="20"/>
        </w:rPr>
      </w:pPr>
      <w:r w:rsidRPr="005D4677">
        <w:rPr>
          <w:b/>
          <w:color w:val="17365D" w:themeColor="text2" w:themeShade="BF"/>
          <w:sz w:val="20"/>
          <w:szCs w:val="20"/>
        </w:rPr>
        <w:t>Prix</w:t>
      </w:r>
      <w:r>
        <w:rPr>
          <w:b/>
          <w:color w:val="17365D" w:themeColor="text2" w:themeShade="BF"/>
          <w:sz w:val="20"/>
          <w:szCs w:val="20"/>
        </w:rPr>
        <w:t> :</w:t>
      </w:r>
    </w:p>
    <w:p w:rsidR="0001740D" w:rsidRDefault="0001740D" w:rsidP="0001740D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ED787D" w:rsidRPr="005D4677" w:rsidRDefault="005D4677" w:rsidP="00044B75">
      <w:pPr>
        <w:tabs>
          <w:tab w:val="center" w:pos="1276"/>
          <w:tab w:val="center" w:pos="3686"/>
          <w:tab w:val="left" w:pos="5245"/>
          <w:tab w:val="center" w:pos="5954"/>
          <w:tab w:val="left" w:pos="6804"/>
          <w:tab w:val="center" w:pos="7938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5D4677">
        <w:rPr>
          <w:b/>
          <w:sz w:val="20"/>
          <w:szCs w:val="20"/>
        </w:rPr>
        <w:t>½ journée</w:t>
      </w:r>
      <w:r>
        <w:rPr>
          <w:b/>
          <w:sz w:val="20"/>
          <w:szCs w:val="20"/>
        </w:rPr>
        <w:t xml:space="preserve"> (</w:t>
      </w:r>
      <w:r w:rsidRPr="00044B75">
        <w:rPr>
          <w:b/>
          <w:sz w:val="14"/>
          <w:szCs w:val="14"/>
        </w:rPr>
        <w:t>uniq. LU au VE</w:t>
      </w:r>
      <w:r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ab/>
        <w:t xml:space="preserve">de 1 à </w:t>
      </w:r>
      <w:r w:rsidR="00044B75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jours</w:t>
      </w:r>
      <w:r w:rsidR="00044B75">
        <w:rPr>
          <w:b/>
          <w:sz w:val="20"/>
          <w:szCs w:val="20"/>
        </w:rPr>
        <w:t xml:space="preserve"> (</w:t>
      </w:r>
      <w:r w:rsidR="00044B75" w:rsidRPr="00044B75">
        <w:rPr>
          <w:b/>
          <w:sz w:val="14"/>
          <w:szCs w:val="14"/>
        </w:rPr>
        <w:t>uniq. LU au VE</w:t>
      </w:r>
      <w:r w:rsidR="00044B75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ab/>
      </w:r>
      <w:r w:rsidR="005308D5">
        <w:rPr>
          <w:b/>
          <w:sz w:val="20"/>
          <w:szCs w:val="20"/>
        </w:rPr>
        <w:tab/>
        <w:t>Week-end</w:t>
      </w:r>
      <w:r w:rsidR="005308D5">
        <w:rPr>
          <w:b/>
          <w:sz w:val="20"/>
          <w:szCs w:val="20"/>
        </w:rPr>
        <w:tab/>
      </w:r>
      <w:r w:rsidR="005308D5">
        <w:rPr>
          <w:b/>
          <w:sz w:val="20"/>
          <w:szCs w:val="20"/>
        </w:rPr>
        <w:tab/>
        <w:t>Km supplémentaire</w:t>
      </w:r>
    </w:p>
    <w:p w:rsidR="005D4677" w:rsidRPr="005D4677" w:rsidRDefault="005D4677" w:rsidP="005308D5">
      <w:pPr>
        <w:tabs>
          <w:tab w:val="center" w:pos="1276"/>
          <w:tab w:val="center" w:pos="3686"/>
          <w:tab w:val="left" w:pos="5245"/>
          <w:tab w:val="center" w:pos="5670"/>
          <w:tab w:val="left" w:pos="6804"/>
          <w:tab w:val="center" w:pos="7938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5D4677">
        <w:rPr>
          <w:sz w:val="16"/>
          <w:szCs w:val="16"/>
        </w:rPr>
        <w:t>(7h30-11h30) ou (13h30-17h30)</w:t>
      </w:r>
      <w:r w:rsidRPr="005D4677">
        <w:rPr>
          <w:sz w:val="16"/>
          <w:szCs w:val="16"/>
        </w:rPr>
        <w:tab/>
        <w:t>(inclus 100km</w:t>
      </w:r>
      <w:r>
        <w:rPr>
          <w:sz w:val="16"/>
          <w:szCs w:val="16"/>
        </w:rPr>
        <w:t>)</w:t>
      </w:r>
      <w:r w:rsidR="005308D5">
        <w:rPr>
          <w:sz w:val="16"/>
          <w:szCs w:val="16"/>
        </w:rPr>
        <w:tab/>
        <w:t>(VE 16h30 au LU 7h30)</w:t>
      </w:r>
      <w:r w:rsidR="005308D5">
        <w:rPr>
          <w:sz w:val="16"/>
          <w:szCs w:val="16"/>
        </w:rPr>
        <w:tab/>
      </w:r>
      <w:r w:rsidR="005308D5">
        <w:rPr>
          <w:sz w:val="16"/>
          <w:szCs w:val="16"/>
        </w:rPr>
        <w:tab/>
        <w:t>CHF/Km</w:t>
      </w:r>
    </w:p>
    <w:p w:rsidR="005D4677" w:rsidRPr="005308D5" w:rsidRDefault="005D4677" w:rsidP="005308D5">
      <w:pPr>
        <w:tabs>
          <w:tab w:val="center" w:pos="1276"/>
          <w:tab w:val="left" w:pos="5245"/>
          <w:tab w:val="center" w:pos="5954"/>
          <w:tab w:val="left" w:pos="6804"/>
        </w:tabs>
        <w:spacing w:after="0" w:line="240" w:lineRule="auto"/>
        <w:jc w:val="both"/>
        <w:rPr>
          <w:sz w:val="16"/>
          <w:szCs w:val="16"/>
        </w:rPr>
      </w:pPr>
      <w:r w:rsidRPr="005D4677">
        <w:rPr>
          <w:sz w:val="16"/>
          <w:szCs w:val="16"/>
        </w:rPr>
        <w:tab/>
      </w:r>
      <w:r w:rsidRPr="005308D5">
        <w:rPr>
          <w:sz w:val="16"/>
          <w:szCs w:val="16"/>
        </w:rPr>
        <w:t>(inclus 100km)</w:t>
      </w:r>
      <w:r w:rsidR="005308D5" w:rsidRPr="005308D5">
        <w:rPr>
          <w:sz w:val="16"/>
          <w:szCs w:val="16"/>
        </w:rPr>
        <w:tab/>
      </w:r>
      <w:r w:rsidR="005308D5" w:rsidRPr="005308D5">
        <w:rPr>
          <w:sz w:val="16"/>
          <w:szCs w:val="16"/>
        </w:rPr>
        <w:tab/>
        <w:t>(100km par jour)</w:t>
      </w:r>
    </w:p>
    <w:p w:rsidR="005D4677" w:rsidRPr="005308D5" w:rsidRDefault="005D4677" w:rsidP="00F82AC1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2F1717" w:rsidRPr="005308D5" w:rsidRDefault="005D4677" w:rsidP="005308D5">
      <w:pPr>
        <w:tabs>
          <w:tab w:val="center" w:pos="1276"/>
          <w:tab w:val="center" w:pos="3686"/>
          <w:tab w:val="left" w:pos="5245"/>
          <w:tab w:val="center" w:pos="5812"/>
          <w:tab w:val="left" w:pos="6804"/>
          <w:tab w:val="center" w:pos="7938"/>
        </w:tabs>
        <w:spacing w:after="0" w:line="240" w:lineRule="auto"/>
        <w:jc w:val="both"/>
        <w:rPr>
          <w:sz w:val="20"/>
          <w:szCs w:val="20"/>
        </w:rPr>
      </w:pPr>
      <w:r w:rsidRPr="005308D5">
        <w:rPr>
          <w:sz w:val="20"/>
          <w:szCs w:val="20"/>
        </w:rPr>
        <w:tab/>
      </w:r>
      <w:r w:rsidRPr="00044B75">
        <w:rPr>
          <w:sz w:val="20"/>
          <w:szCs w:val="20"/>
        </w:rPr>
        <w:t xml:space="preserve">CHF </w:t>
      </w:r>
      <w:r w:rsidR="001C681F">
        <w:rPr>
          <w:sz w:val="20"/>
          <w:szCs w:val="20"/>
        </w:rPr>
        <w:t>100</w:t>
      </w:r>
      <w:r w:rsidRPr="00044B75">
        <w:rPr>
          <w:sz w:val="20"/>
          <w:szCs w:val="20"/>
        </w:rPr>
        <w:t>.-</w:t>
      </w:r>
      <w:r w:rsidRPr="00044B75">
        <w:rPr>
          <w:sz w:val="20"/>
          <w:szCs w:val="20"/>
        </w:rPr>
        <w:tab/>
      </w:r>
      <w:r w:rsidRPr="005308D5">
        <w:rPr>
          <w:sz w:val="20"/>
          <w:szCs w:val="20"/>
        </w:rPr>
        <w:t>CHF 1</w:t>
      </w:r>
      <w:r w:rsidR="001C681F">
        <w:rPr>
          <w:sz w:val="20"/>
          <w:szCs w:val="20"/>
        </w:rPr>
        <w:t>2</w:t>
      </w:r>
      <w:r w:rsidRPr="005308D5">
        <w:rPr>
          <w:sz w:val="20"/>
          <w:szCs w:val="20"/>
        </w:rPr>
        <w:t>0.</w:t>
      </w:r>
      <w:r w:rsidR="005308D5" w:rsidRPr="005308D5">
        <w:rPr>
          <w:sz w:val="20"/>
          <w:szCs w:val="20"/>
        </w:rPr>
        <w:t>-/jour</w:t>
      </w:r>
      <w:r w:rsidR="005308D5" w:rsidRPr="005308D5">
        <w:rPr>
          <w:sz w:val="20"/>
          <w:szCs w:val="20"/>
        </w:rPr>
        <w:tab/>
      </w:r>
      <w:r w:rsidR="005308D5" w:rsidRPr="005308D5">
        <w:rPr>
          <w:sz w:val="20"/>
          <w:szCs w:val="20"/>
        </w:rPr>
        <w:tab/>
        <w:t xml:space="preserve">CHF </w:t>
      </w:r>
      <w:r w:rsidR="00044B75">
        <w:rPr>
          <w:sz w:val="20"/>
          <w:szCs w:val="20"/>
        </w:rPr>
        <w:t>1</w:t>
      </w:r>
      <w:r w:rsidR="001C681F">
        <w:rPr>
          <w:sz w:val="20"/>
          <w:szCs w:val="20"/>
        </w:rPr>
        <w:t>3</w:t>
      </w:r>
      <w:r w:rsidR="00044B75">
        <w:rPr>
          <w:sz w:val="20"/>
          <w:szCs w:val="20"/>
        </w:rPr>
        <w:t>0</w:t>
      </w:r>
      <w:r w:rsidR="005308D5" w:rsidRPr="005308D5">
        <w:rPr>
          <w:sz w:val="20"/>
          <w:szCs w:val="20"/>
        </w:rPr>
        <w:t>.-/jour</w:t>
      </w:r>
      <w:r w:rsidR="005308D5" w:rsidRPr="005308D5">
        <w:rPr>
          <w:sz w:val="20"/>
          <w:szCs w:val="20"/>
        </w:rPr>
        <w:tab/>
      </w:r>
      <w:r w:rsidR="005308D5" w:rsidRPr="005308D5">
        <w:rPr>
          <w:sz w:val="20"/>
          <w:szCs w:val="20"/>
        </w:rPr>
        <w:tab/>
        <w:t>CHF 0.85</w:t>
      </w:r>
    </w:p>
    <w:p w:rsidR="005308D5" w:rsidRPr="005308D5" w:rsidRDefault="005308D5" w:rsidP="005308D5">
      <w:pPr>
        <w:tabs>
          <w:tab w:val="center" w:pos="1276"/>
          <w:tab w:val="center" w:pos="3686"/>
          <w:tab w:val="left" w:pos="5245"/>
          <w:tab w:val="center" w:pos="5812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5308D5" w:rsidRPr="005308D5" w:rsidRDefault="005308D5" w:rsidP="005308D5">
      <w:pPr>
        <w:tabs>
          <w:tab w:val="center" w:pos="1276"/>
          <w:tab w:val="center" w:pos="3686"/>
          <w:tab w:val="left" w:pos="5245"/>
          <w:tab w:val="center" w:pos="5812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5308D5" w:rsidRPr="005308D5" w:rsidRDefault="005308D5" w:rsidP="005308D5">
      <w:pPr>
        <w:tabs>
          <w:tab w:val="center" w:pos="1276"/>
          <w:tab w:val="center" w:pos="3686"/>
          <w:tab w:val="left" w:pos="5245"/>
          <w:tab w:val="center" w:pos="5812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5308D5" w:rsidRPr="00044B75" w:rsidRDefault="00044B75" w:rsidP="005308D5">
      <w:pPr>
        <w:tabs>
          <w:tab w:val="center" w:pos="1276"/>
          <w:tab w:val="center" w:pos="3686"/>
          <w:tab w:val="left" w:pos="5245"/>
          <w:tab w:val="center" w:pos="5812"/>
          <w:tab w:val="left" w:pos="6804"/>
        </w:tabs>
        <w:spacing w:after="0" w:line="240" w:lineRule="auto"/>
        <w:jc w:val="both"/>
        <w:rPr>
          <w:i/>
          <w:sz w:val="20"/>
          <w:szCs w:val="20"/>
          <w:u w:val="single"/>
        </w:rPr>
      </w:pPr>
      <w:r w:rsidRPr="00044B75">
        <w:rPr>
          <w:i/>
          <w:sz w:val="20"/>
          <w:szCs w:val="20"/>
          <w:u w:val="single"/>
        </w:rPr>
        <w:t xml:space="preserve">Il est possible de louer le bus pour un mois, le tarif sera discuté avec le client intéressé. </w:t>
      </w:r>
    </w:p>
    <w:p w:rsidR="005308D5" w:rsidRPr="005308D5" w:rsidRDefault="005308D5" w:rsidP="005308D5">
      <w:pPr>
        <w:tabs>
          <w:tab w:val="center" w:pos="1276"/>
          <w:tab w:val="center" w:pos="3686"/>
          <w:tab w:val="left" w:pos="5245"/>
          <w:tab w:val="center" w:pos="5812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5308D5" w:rsidRDefault="005308D5" w:rsidP="005308D5">
      <w:pPr>
        <w:tabs>
          <w:tab w:val="center" w:pos="1276"/>
          <w:tab w:val="center" w:pos="3686"/>
          <w:tab w:val="left" w:pos="5245"/>
          <w:tab w:val="center" w:pos="5812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044B75" w:rsidRPr="005308D5" w:rsidRDefault="00044B75" w:rsidP="005308D5">
      <w:pPr>
        <w:tabs>
          <w:tab w:val="center" w:pos="1276"/>
          <w:tab w:val="center" w:pos="3686"/>
          <w:tab w:val="left" w:pos="5245"/>
          <w:tab w:val="center" w:pos="5812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2F1717" w:rsidRPr="00044B75" w:rsidRDefault="002F1717" w:rsidP="00F82AC1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 w:rsidRPr="005308D5">
        <w:rPr>
          <w:sz w:val="20"/>
          <w:szCs w:val="20"/>
        </w:rPr>
        <w:tab/>
      </w:r>
      <w:r w:rsidRPr="00044B75">
        <w:rPr>
          <w:sz w:val="20"/>
          <w:szCs w:val="20"/>
        </w:rPr>
        <w:t>Garage Giglio Frères Motor’s</w:t>
      </w:r>
      <w:r w:rsidR="001C681F">
        <w:rPr>
          <w:sz w:val="20"/>
          <w:szCs w:val="20"/>
        </w:rPr>
        <w:t xml:space="preserve"> Sàrl</w:t>
      </w:r>
    </w:p>
    <w:p w:rsidR="002F1717" w:rsidRPr="00044B75" w:rsidRDefault="002F1717" w:rsidP="00F82AC1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2F1717" w:rsidRPr="00044B75" w:rsidRDefault="002F1717" w:rsidP="00F82AC1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2F1717" w:rsidRPr="00044B75" w:rsidRDefault="002F1717" w:rsidP="00F82AC1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2F1717" w:rsidRPr="00044B75" w:rsidRDefault="002F1717" w:rsidP="00F82AC1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p w:rsidR="002F1717" w:rsidRPr="007B0260" w:rsidRDefault="00044B75" w:rsidP="00F82AC1">
      <w:pPr>
        <w:tabs>
          <w:tab w:val="left" w:pos="5245"/>
          <w:tab w:val="left" w:pos="680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Chaux-de-Fonds, </w:t>
      </w:r>
      <w:r w:rsidR="00C7536B">
        <w:rPr>
          <w:sz w:val="20"/>
          <w:szCs w:val="20"/>
        </w:rPr>
        <w:t>le 29 août 2022</w:t>
      </w:r>
      <w:r w:rsidR="002F1717">
        <w:rPr>
          <w:sz w:val="20"/>
          <w:szCs w:val="20"/>
        </w:rPr>
        <w:t xml:space="preserve"> </w:t>
      </w:r>
    </w:p>
    <w:sectPr w:rsidR="002F1717" w:rsidRPr="007B0260" w:rsidSect="0075562F">
      <w:headerReference w:type="default" r:id="rId10"/>
      <w:footerReference w:type="default" r:id="rId11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763" w:rsidRDefault="00E74763" w:rsidP="00C00A2C">
      <w:pPr>
        <w:spacing w:after="0" w:line="240" w:lineRule="auto"/>
      </w:pPr>
      <w:r>
        <w:separator/>
      </w:r>
    </w:p>
  </w:endnote>
  <w:endnote w:type="continuationSeparator" w:id="0">
    <w:p w:rsidR="00E74763" w:rsidRDefault="00E74763" w:rsidP="00C0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2C" w:rsidRDefault="00C00A2C" w:rsidP="00A45EF8">
    <w:pPr>
      <w:pStyle w:val="Pieddepage"/>
      <w:tabs>
        <w:tab w:val="left" w:pos="6946"/>
      </w:tabs>
    </w:pPr>
    <w:r>
      <w:t>Rue de la Charrière 15</w:t>
    </w:r>
    <w:r w:rsidR="00A45EF8">
      <w:t xml:space="preserve"> </w:t>
    </w:r>
    <w:r w:rsidR="00A45EF8">
      <w:tab/>
      <w:t>2300 La Chaux-de-Fonds</w:t>
    </w:r>
    <w:r w:rsidR="00A45EF8">
      <w:tab/>
    </w:r>
    <w:r w:rsidR="00A45EF8">
      <w:sym w:font="Wingdings" w:char="F028"/>
    </w:r>
    <w:r w:rsidR="00A45EF8">
      <w:t xml:space="preserve"> 032/968.29.76 </w:t>
    </w:r>
  </w:p>
  <w:p w:rsidR="00C00A2C" w:rsidRDefault="00A45EF8" w:rsidP="00A45EF8">
    <w:pPr>
      <w:pStyle w:val="Pieddepage"/>
      <w:tabs>
        <w:tab w:val="left" w:pos="6946"/>
      </w:tabs>
    </w:pPr>
    <w:r>
      <w:sym w:font="Wingdings" w:char="F02A"/>
    </w:r>
    <w:r>
      <w:t xml:space="preserve"> </w:t>
    </w:r>
    <w:hyperlink r:id="rId1" w:history="1">
      <w:r w:rsidR="00C00A2C" w:rsidRPr="009D7FD4">
        <w:rPr>
          <w:rStyle w:val="Lienhypertexte"/>
        </w:rPr>
        <w:t>Giglio.freres.motors@hotmail.com</w:t>
      </w:r>
    </w:hyperlink>
    <w:r>
      <w:tab/>
    </w:r>
    <w:r>
      <w:tab/>
      <w:t>CHE-115.360.502 TVA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763" w:rsidRDefault="00E74763" w:rsidP="00C00A2C">
      <w:pPr>
        <w:spacing w:after="0" w:line="240" w:lineRule="auto"/>
      </w:pPr>
      <w:r>
        <w:separator/>
      </w:r>
    </w:p>
  </w:footnote>
  <w:footnote w:type="continuationSeparator" w:id="0">
    <w:p w:rsidR="00E74763" w:rsidRDefault="00E74763" w:rsidP="00C0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2C" w:rsidRDefault="00044B75" w:rsidP="0075562F">
    <w:pPr>
      <w:pStyle w:val="En-tte"/>
      <w:tabs>
        <w:tab w:val="clear" w:pos="9072"/>
        <w:tab w:val="left" w:pos="6096"/>
        <w:tab w:val="center" w:pos="7655"/>
      </w:tabs>
      <w:jc w:val="center"/>
      <w:rPr>
        <w:b/>
        <w:color w:val="FF0000"/>
        <w:sz w:val="48"/>
        <w:szCs w:val="48"/>
      </w:rPr>
    </w:pPr>
    <w:r w:rsidRPr="00044B75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-216511</wp:posOffset>
          </wp:positionH>
          <wp:positionV relativeFrom="paragraph">
            <wp:posOffset>9202</wp:posOffset>
          </wp:positionV>
          <wp:extent cx="2750029" cy="810883"/>
          <wp:effectExtent l="19050" t="0" r="0" b="0"/>
          <wp:wrapNone/>
          <wp:docPr id="2" name="Imag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50029" cy="810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69B8">
      <w:tab/>
    </w:r>
    <w:r w:rsidR="005169B8">
      <w:tab/>
    </w:r>
    <w:r w:rsidR="0075562F">
      <w:tab/>
    </w:r>
    <w:r w:rsidR="00C00A2C" w:rsidRPr="00044B75">
      <w:rPr>
        <w:b/>
        <w:color w:val="FF0000"/>
        <w:sz w:val="48"/>
        <w:szCs w:val="48"/>
      </w:rPr>
      <w:t>Loue-moi</w:t>
    </w:r>
  </w:p>
  <w:p w:rsidR="00044B75" w:rsidRPr="0075562F" w:rsidRDefault="0075562F" w:rsidP="0075562F">
    <w:pPr>
      <w:pStyle w:val="En-tte"/>
      <w:tabs>
        <w:tab w:val="clear" w:pos="4536"/>
        <w:tab w:val="clear" w:pos="9072"/>
        <w:tab w:val="center" w:pos="8364"/>
      </w:tabs>
      <w:jc w:val="center"/>
      <w:rPr>
        <w:b/>
        <w:color w:val="FF0000"/>
        <w:sz w:val="40"/>
        <w:szCs w:val="40"/>
      </w:rPr>
    </w:pPr>
    <w:r>
      <w:rPr>
        <w:b/>
        <w:color w:val="FF0000"/>
        <w:sz w:val="40"/>
        <w:szCs w:val="40"/>
      </w:rPr>
      <w:tab/>
    </w:r>
    <w:r w:rsidR="00044B75" w:rsidRPr="0075562F">
      <w:rPr>
        <w:b/>
        <w:color w:val="FF0000"/>
        <w:sz w:val="40"/>
        <w:szCs w:val="40"/>
      </w:rPr>
      <w:t>076</w:t>
    </w:r>
    <w:r w:rsidRPr="0075562F">
      <w:rPr>
        <w:b/>
        <w:color w:val="FF0000"/>
        <w:sz w:val="40"/>
        <w:szCs w:val="40"/>
      </w:rPr>
      <w:t>/302.23.00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FBF"/>
    <w:multiLevelType w:val="hybridMultilevel"/>
    <w:tmpl w:val="C3E4A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00A2C"/>
    <w:rsid w:val="0001740D"/>
    <w:rsid w:val="00044B75"/>
    <w:rsid w:val="000A1213"/>
    <w:rsid w:val="000F0575"/>
    <w:rsid w:val="001254BF"/>
    <w:rsid w:val="00125CD8"/>
    <w:rsid w:val="001C681F"/>
    <w:rsid w:val="001C6BE4"/>
    <w:rsid w:val="00257C09"/>
    <w:rsid w:val="0027448C"/>
    <w:rsid w:val="002935F4"/>
    <w:rsid w:val="002B6843"/>
    <w:rsid w:val="002F1717"/>
    <w:rsid w:val="002F6349"/>
    <w:rsid w:val="003A2B13"/>
    <w:rsid w:val="004F2258"/>
    <w:rsid w:val="005169B8"/>
    <w:rsid w:val="005308D5"/>
    <w:rsid w:val="00544AF1"/>
    <w:rsid w:val="00562910"/>
    <w:rsid w:val="005673DA"/>
    <w:rsid w:val="00571347"/>
    <w:rsid w:val="005D4677"/>
    <w:rsid w:val="00632C9F"/>
    <w:rsid w:val="006467E8"/>
    <w:rsid w:val="0066538A"/>
    <w:rsid w:val="00685CA6"/>
    <w:rsid w:val="006B721B"/>
    <w:rsid w:val="0075562F"/>
    <w:rsid w:val="007B0260"/>
    <w:rsid w:val="00806559"/>
    <w:rsid w:val="008201E9"/>
    <w:rsid w:val="00840FAC"/>
    <w:rsid w:val="00893788"/>
    <w:rsid w:val="008A3A20"/>
    <w:rsid w:val="008E30EE"/>
    <w:rsid w:val="00A45EF8"/>
    <w:rsid w:val="00BC1525"/>
    <w:rsid w:val="00C00A2C"/>
    <w:rsid w:val="00C40D99"/>
    <w:rsid w:val="00C7536B"/>
    <w:rsid w:val="00DA3131"/>
    <w:rsid w:val="00DF4879"/>
    <w:rsid w:val="00E604D7"/>
    <w:rsid w:val="00E72573"/>
    <w:rsid w:val="00E74763"/>
    <w:rsid w:val="00ED787D"/>
    <w:rsid w:val="00EE5CF6"/>
    <w:rsid w:val="00EF3E7D"/>
    <w:rsid w:val="00F82AC1"/>
    <w:rsid w:val="00FC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A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0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00A2C"/>
  </w:style>
  <w:style w:type="paragraph" w:styleId="Pieddepage">
    <w:name w:val="footer"/>
    <w:basedOn w:val="Normal"/>
    <w:link w:val="PieddepageCar"/>
    <w:uiPriority w:val="99"/>
    <w:semiHidden/>
    <w:unhideWhenUsed/>
    <w:rsid w:val="00C0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0A2C"/>
  </w:style>
  <w:style w:type="character" w:styleId="Lienhypertexte">
    <w:name w:val="Hyperlink"/>
    <w:basedOn w:val="Policepardfaut"/>
    <w:uiPriority w:val="99"/>
    <w:unhideWhenUsed/>
    <w:rsid w:val="00C00A2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74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glio.freres.moto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D1E7-7A68-4391-8384-2872FF17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Z600</dc:creator>
  <cp:lastModifiedBy>Z600</cp:lastModifiedBy>
  <cp:revision>6</cp:revision>
  <cp:lastPrinted>2022-08-29T11:52:00Z</cp:lastPrinted>
  <dcterms:created xsi:type="dcterms:W3CDTF">2022-07-18T14:49:00Z</dcterms:created>
  <dcterms:modified xsi:type="dcterms:W3CDTF">2022-08-29T11:53:00Z</dcterms:modified>
</cp:coreProperties>
</file>